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9" w:rsidRPr="00357381" w:rsidRDefault="002272E9" w:rsidP="0001367B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357381">
        <w:rPr>
          <w:rFonts w:ascii="Times New Roman" w:hAnsi="Times New Roman" w:cs="Times New Roman"/>
          <w:b/>
          <w:sz w:val="23"/>
          <w:szCs w:val="23"/>
          <w:lang w:eastAsia="pl-PL"/>
        </w:rPr>
        <w:t>Obowiązek info</w:t>
      </w:r>
      <w:r w:rsidR="0001367B" w:rsidRPr="00357381">
        <w:rPr>
          <w:rFonts w:ascii="Times New Roman" w:hAnsi="Times New Roman" w:cs="Times New Roman"/>
          <w:b/>
          <w:sz w:val="23"/>
          <w:szCs w:val="23"/>
          <w:lang w:eastAsia="pl-PL"/>
        </w:rPr>
        <w:t>rmacyjny stosowany w przypadku zbierania danych osobowych w celu związanym z postępowaniem o udzielenie zamówienia publicznego.</w:t>
      </w:r>
    </w:p>
    <w:p w:rsidR="002272E9" w:rsidRPr="00357381" w:rsidRDefault="002272E9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357381">
        <w:rPr>
          <w:rFonts w:ascii="Times New Roman" w:hAnsi="Times New Roman" w:cs="Times New Roman"/>
          <w:sz w:val="23"/>
          <w:szCs w:val="23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Administratorem Pani/Pana danych osobowych jest Gmina Żelechlinek (ul. Plac Tysiąclecia 1 97-226 Żelechlinek, telefon 44 712-27-12, e-mail: gmina@zelechlinek.pl)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W sprawach z zakresu ochrony danych osobowych mogą Państwo kontaktować się </w:t>
      </w:r>
      <w:r w:rsidRPr="00357381">
        <w:rPr>
          <w:rFonts w:ascii="Times New Roman" w:hAnsi="Times New Roman" w:cs="Times New Roman"/>
          <w:sz w:val="23"/>
          <w:szCs w:val="23"/>
        </w:rPr>
        <w:br/>
        <w:t>z Inspektorem Ochrony Danych</w:t>
      </w:r>
      <w:r w:rsidR="002871AF" w:rsidRPr="00357381">
        <w:rPr>
          <w:rFonts w:ascii="Times New Roman" w:hAnsi="Times New Roman" w:cs="Times New Roman"/>
          <w:sz w:val="23"/>
          <w:szCs w:val="23"/>
        </w:rPr>
        <w:t xml:space="preserve"> -  Panem Marcinem Kominiarczykiem</w:t>
      </w:r>
      <w:r w:rsidRPr="00357381">
        <w:rPr>
          <w:rFonts w:ascii="Times New Roman" w:hAnsi="Times New Roman" w:cs="Times New Roman"/>
          <w:sz w:val="23"/>
          <w:szCs w:val="23"/>
        </w:rPr>
        <w:t xml:space="preserve"> pod adresem e-mail: </w:t>
      </w:r>
      <w:r w:rsidRPr="00357381">
        <w:rPr>
          <w:rStyle w:val="Hipercze"/>
          <w:rFonts w:ascii="Times New Roman" w:eastAsia="Times New Roman" w:hAnsi="Times New Roman" w:cs="Times New Roman"/>
          <w:sz w:val="23"/>
          <w:szCs w:val="23"/>
        </w:rPr>
        <w:t>inspektor@cbi24.pl</w:t>
      </w:r>
      <w:r w:rsidR="002871AF" w:rsidRPr="00357381">
        <w:rPr>
          <w:rFonts w:ascii="Times New Roman" w:hAnsi="Times New Roman" w:cs="Times New Roman"/>
          <w:sz w:val="23"/>
          <w:szCs w:val="23"/>
        </w:rPr>
        <w:t>, tel.: 575 002 176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Dane osobowe będą przetwarzane w celu </w:t>
      </w:r>
      <w:r w:rsidR="00175F1D" w:rsidRPr="00357381">
        <w:rPr>
          <w:rFonts w:ascii="Times New Roman" w:hAnsi="Times New Roman" w:cs="Times New Roman"/>
          <w:sz w:val="23"/>
          <w:szCs w:val="23"/>
        </w:rPr>
        <w:t>związanym z postępowaniem o udzielenie zamówienia publicznego.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Dane osobowe będą przetwarzane przez okres niezbędny do realizacji ww. celu </w:t>
      </w:r>
      <w:r w:rsidRPr="00357381">
        <w:rPr>
          <w:rFonts w:ascii="Times New Roman" w:hAnsi="Times New Roman" w:cs="Times New Roman"/>
          <w:sz w:val="23"/>
          <w:szCs w:val="23"/>
        </w:rPr>
        <w:br/>
        <w:t>z uwzględnieniem okresów przechowywania określonych w przepisach odrębnych,</w:t>
      </w:r>
      <w:r w:rsidRPr="00357381">
        <w:rPr>
          <w:rFonts w:ascii="Times New Roman" w:hAnsi="Times New Roman" w:cs="Times New Roman"/>
          <w:sz w:val="23"/>
          <w:szCs w:val="23"/>
        </w:rPr>
        <w:br/>
        <w:t xml:space="preserve">w tym przepisów archiwalnych.  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Podstawą prawną przetwarzania </w:t>
      </w:r>
      <w:r w:rsidR="00175F1D" w:rsidRPr="00357381">
        <w:rPr>
          <w:rFonts w:ascii="Times New Roman" w:hAnsi="Times New Roman" w:cs="Times New Roman"/>
          <w:sz w:val="23"/>
          <w:szCs w:val="23"/>
        </w:rPr>
        <w:t>danych jest art. 6 ust. 1 lit. c</w:t>
      </w:r>
      <w:r w:rsidRPr="00357381">
        <w:rPr>
          <w:rFonts w:ascii="Times New Roman" w:hAnsi="Times New Roman" w:cs="Times New Roman"/>
          <w:sz w:val="23"/>
          <w:szCs w:val="23"/>
        </w:rPr>
        <w:t>) ww. rozporządzenia.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Odbiorcami Pani/Pana danych będą podmioty, które na podstawie zawartych umów przetwarzają dane osobowe w imieniu Administratora. </w:t>
      </w:r>
    </w:p>
    <w:p w:rsidR="002272E9" w:rsidRPr="00357381" w:rsidRDefault="002272E9" w:rsidP="002272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Osoba, której dane dotyczą ma prawo do:</w:t>
      </w:r>
    </w:p>
    <w:p w:rsidR="002272E9" w:rsidRPr="00357381" w:rsidRDefault="002272E9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dostępu do treści swoich danych oraz możliwości ich poprawiania, sprostowania, ograniczenia przetwarzania oraz do przenoszenia swoich danych, a także -</w:t>
      </w:r>
      <w:r w:rsidRPr="00357381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357381">
        <w:rPr>
          <w:rFonts w:ascii="Times New Roman" w:hAnsi="Times New Roman" w:cs="Times New Roman"/>
          <w:sz w:val="23"/>
          <w:szCs w:val="23"/>
        </w:rPr>
        <w:t>w przypadkach przewidzianych prawem - prawo do usunięcia danych i prawo do wniesienia sprzeciwu wobec przetwarzania Państwa danych.</w:t>
      </w:r>
    </w:p>
    <w:p w:rsidR="002272E9" w:rsidRPr="00357381" w:rsidRDefault="002272E9" w:rsidP="002272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:rsidR="002272E9" w:rsidRPr="00357381" w:rsidRDefault="00357381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Podanie danych osobowych jest wymogiem ustawowym określonym w przepisach ustawy Pzp, związanym z udziałem w postępowaniu o udzielenie zamówienia publicznego; konsekwencje niepodania określonych danych wynikają z ustawy Pzp.</w:t>
      </w:r>
    </w:p>
    <w:p w:rsidR="00563CB1" w:rsidRPr="00357381" w:rsidRDefault="002272E9" w:rsidP="002272E9">
      <w:pPr>
        <w:spacing w:line="36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>Ponadto informujemy, iż w związku z przetwarzaniem Pani/Pana danych osobowych nie podlega Pan/Pani decyzjom, które się opierają wyłącznie na za</w:t>
      </w:r>
      <w:r w:rsidR="00357381">
        <w:rPr>
          <w:rFonts w:ascii="Times New Roman" w:hAnsi="Times New Roman" w:cs="Times New Roman"/>
          <w:sz w:val="23"/>
          <w:szCs w:val="23"/>
        </w:rPr>
        <w:t>utomatyzowanym przetwarzaniu, w </w:t>
      </w:r>
      <w:r w:rsidRPr="00357381">
        <w:rPr>
          <w:rFonts w:ascii="Times New Roman" w:hAnsi="Times New Roman" w:cs="Times New Roman"/>
          <w:sz w:val="23"/>
          <w:szCs w:val="23"/>
        </w:rPr>
        <w:t>tym profilowaniu, o czym stanowi a</w:t>
      </w:r>
      <w:r w:rsidR="00357381">
        <w:rPr>
          <w:rFonts w:ascii="Times New Roman" w:hAnsi="Times New Roman" w:cs="Times New Roman"/>
          <w:sz w:val="23"/>
          <w:szCs w:val="23"/>
        </w:rPr>
        <w:t xml:space="preserve">rt. 22 ogólnego rozporządzenia </w:t>
      </w:r>
      <w:r w:rsidRPr="00357381">
        <w:rPr>
          <w:rFonts w:ascii="Times New Roman" w:hAnsi="Times New Roman" w:cs="Times New Roman"/>
          <w:sz w:val="23"/>
          <w:szCs w:val="23"/>
        </w:rPr>
        <w:t>o ochronie danych osobowych.</w:t>
      </w:r>
    </w:p>
    <w:sectPr w:rsidR="00563CB1" w:rsidRPr="00357381" w:rsidSect="0035738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2" w:rsidRDefault="00EC4ED2" w:rsidP="002272E9">
      <w:pPr>
        <w:spacing w:after="0" w:line="240" w:lineRule="auto"/>
      </w:pPr>
      <w:r>
        <w:separator/>
      </w:r>
    </w:p>
  </w:endnote>
  <w:endnote w:type="continuationSeparator" w:id="0">
    <w:p w:rsidR="00EC4ED2" w:rsidRDefault="00EC4ED2" w:rsidP="0022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2" w:rsidRDefault="00EC4ED2" w:rsidP="002272E9">
      <w:pPr>
        <w:spacing w:after="0" w:line="240" w:lineRule="auto"/>
      </w:pPr>
      <w:r>
        <w:separator/>
      </w:r>
    </w:p>
  </w:footnote>
  <w:footnote w:type="continuationSeparator" w:id="0">
    <w:p w:rsidR="00EC4ED2" w:rsidRDefault="00EC4ED2" w:rsidP="0022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6"/>
    <w:rsid w:val="0001367B"/>
    <w:rsid w:val="00175F1D"/>
    <w:rsid w:val="002272E9"/>
    <w:rsid w:val="002871AF"/>
    <w:rsid w:val="00357381"/>
    <w:rsid w:val="00563CB1"/>
    <w:rsid w:val="0095742F"/>
    <w:rsid w:val="009A20A1"/>
    <w:rsid w:val="00A55D36"/>
    <w:rsid w:val="00B5689F"/>
    <w:rsid w:val="00E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4BA9-0D9E-4BD0-A285-7AC53E1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E9"/>
  </w:style>
  <w:style w:type="paragraph" w:styleId="Akapitzlist">
    <w:name w:val="List Paragraph"/>
    <w:basedOn w:val="Normalny"/>
    <w:uiPriority w:val="34"/>
    <w:qFormat/>
    <w:rsid w:val="002272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2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6</cp:revision>
  <dcterms:created xsi:type="dcterms:W3CDTF">2019-01-02T13:40:00Z</dcterms:created>
  <dcterms:modified xsi:type="dcterms:W3CDTF">2019-04-08T13:36:00Z</dcterms:modified>
</cp:coreProperties>
</file>